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E5394" w14:textId="0B68227B" w:rsidR="005A69C6" w:rsidRPr="00764BF0" w:rsidRDefault="005A69C6">
      <w:pPr>
        <w:jc w:val="center"/>
        <w:rPr>
          <w:rFonts w:ascii="ＭＳ ゴシック" w:eastAsia="ＭＳ ゴシック" w:hAnsi="ＭＳ ゴシック"/>
          <w:sz w:val="28"/>
          <w:szCs w:val="28"/>
        </w:rPr>
      </w:pPr>
      <w:r w:rsidRPr="00764BF0">
        <w:rPr>
          <w:rFonts w:ascii="ＭＳ ゴシック" w:eastAsia="ＭＳ ゴシック" w:hAnsi="ＭＳ ゴシック" w:hint="eastAsia"/>
          <w:sz w:val="28"/>
          <w:szCs w:val="28"/>
        </w:rPr>
        <w:t>全国高等学校定時制通信制体育大会</w:t>
      </w:r>
      <w:r w:rsidR="0075154A" w:rsidRPr="00764BF0">
        <w:rPr>
          <w:rFonts w:ascii="ＭＳ ゴシック" w:eastAsia="ＭＳ ゴシック" w:hAnsi="ＭＳ ゴシック" w:hint="eastAsia"/>
          <w:sz w:val="28"/>
          <w:szCs w:val="28"/>
        </w:rPr>
        <w:t>申し合わせ事項</w:t>
      </w:r>
    </w:p>
    <w:p w14:paraId="3EAC12F1" w14:textId="77777777" w:rsidR="0075154A" w:rsidRDefault="0075154A" w:rsidP="0075154A">
      <w:pPr>
        <w:ind w:left="1320" w:hangingChars="600" w:hanging="1320"/>
        <w:jc w:val="left"/>
        <w:rPr>
          <w:rFonts w:ascii="ＭＳ ゴシック" w:eastAsia="ＭＳ ゴシック" w:hAnsi="ＭＳ ゴシック"/>
          <w:sz w:val="22"/>
          <w:szCs w:val="22"/>
        </w:rPr>
      </w:pPr>
    </w:p>
    <w:p w14:paraId="6904BCDE" w14:textId="06638FD4" w:rsidR="005A69C6" w:rsidRPr="00946B42" w:rsidRDefault="0075154A" w:rsidP="00D2102D">
      <w:pPr>
        <w:spacing w:line="380" w:lineRule="exact"/>
        <w:ind w:left="1320" w:hangingChars="600" w:hanging="13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１　</w:t>
      </w:r>
      <w:r w:rsidR="0000295E" w:rsidRPr="00946B42">
        <w:rPr>
          <w:rFonts w:ascii="ＭＳ ゴシック" w:eastAsia="ＭＳ ゴシック" w:hAnsi="ＭＳ ゴシック" w:hint="eastAsia"/>
          <w:sz w:val="22"/>
          <w:szCs w:val="22"/>
        </w:rPr>
        <w:t>全国</w:t>
      </w:r>
      <w:r w:rsidR="005A69C6" w:rsidRPr="00946B42">
        <w:rPr>
          <w:rFonts w:ascii="ＭＳ ゴシック" w:eastAsia="ＭＳ ゴシック" w:hAnsi="ＭＳ ゴシック" w:hint="eastAsia"/>
          <w:sz w:val="22"/>
          <w:szCs w:val="22"/>
        </w:rPr>
        <w:t>定通大会参加資格</w:t>
      </w:r>
      <w:r>
        <w:rPr>
          <w:rFonts w:ascii="ＭＳ ゴシック" w:eastAsia="ＭＳ ゴシック" w:hAnsi="ＭＳ ゴシック" w:hint="eastAsia"/>
          <w:sz w:val="22"/>
          <w:szCs w:val="22"/>
        </w:rPr>
        <w:t>について</w:t>
      </w:r>
    </w:p>
    <w:p w14:paraId="1DA6A31E" w14:textId="1766204F" w:rsidR="00D2102D" w:rsidRPr="00D2102D" w:rsidRDefault="00D2102D" w:rsidP="00D2102D">
      <w:pPr>
        <w:spacing w:line="380" w:lineRule="exac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（１）</w:t>
      </w:r>
      <w:r w:rsidR="005A69C6" w:rsidRPr="00D2102D">
        <w:rPr>
          <w:rFonts w:asciiTheme="minorEastAsia" w:eastAsiaTheme="minorEastAsia" w:hAnsiTheme="minorEastAsia" w:hint="eastAsia"/>
          <w:color w:val="000000" w:themeColor="text1"/>
          <w:sz w:val="22"/>
          <w:szCs w:val="22"/>
        </w:rPr>
        <w:t>選手は、学校教育法第</w:t>
      </w:r>
      <w:r w:rsidR="00456984" w:rsidRPr="00D2102D">
        <w:rPr>
          <w:rFonts w:asciiTheme="minorEastAsia" w:eastAsiaTheme="minorEastAsia" w:hAnsiTheme="minorEastAsia" w:hint="eastAsia"/>
          <w:color w:val="000000" w:themeColor="text1"/>
          <w:sz w:val="22"/>
          <w:szCs w:val="22"/>
        </w:rPr>
        <w:t>１</w:t>
      </w:r>
      <w:r w:rsidR="005A69C6" w:rsidRPr="00D2102D">
        <w:rPr>
          <w:rFonts w:asciiTheme="minorEastAsia" w:eastAsiaTheme="minorEastAsia" w:hAnsiTheme="minorEastAsia" w:hint="eastAsia"/>
          <w:color w:val="000000" w:themeColor="text1"/>
          <w:sz w:val="22"/>
          <w:szCs w:val="22"/>
        </w:rPr>
        <w:t>条に規定する高等学校</w:t>
      </w:r>
      <w:r w:rsidR="00184BBF" w:rsidRPr="00D2102D">
        <w:rPr>
          <w:rFonts w:asciiTheme="minorEastAsia" w:eastAsiaTheme="minorEastAsia" w:hAnsiTheme="minorEastAsia" w:hint="eastAsia"/>
          <w:color w:val="000000" w:themeColor="text1"/>
          <w:sz w:val="22"/>
          <w:szCs w:val="22"/>
        </w:rPr>
        <w:t>の定時制及び通信制課程</w:t>
      </w:r>
      <w:r w:rsidR="005A69C6" w:rsidRPr="00D2102D">
        <w:rPr>
          <w:rFonts w:asciiTheme="minorEastAsia" w:eastAsiaTheme="minorEastAsia" w:hAnsiTheme="minorEastAsia" w:hint="eastAsia"/>
          <w:color w:val="000000" w:themeColor="text1"/>
          <w:sz w:val="22"/>
          <w:szCs w:val="22"/>
        </w:rPr>
        <w:t>に在籍する</w:t>
      </w:r>
      <w:r w:rsidRPr="00D2102D">
        <w:rPr>
          <w:rFonts w:asciiTheme="minorEastAsia" w:eastAsiaTheme="minorEastAsia" w:hAnsiTheme="minorEastAsia" w:hint="eastAsia"/>
          <w:color w:val="000000" w:themeColor="text1"/>
          <w:sz w:val="22"/>
          <w:szCs w:val="22"/>
        </w:rPr>
        <w:t>生</w:t>
      </w:r>
    </w:p>
    <w:p w14:paraId="49543844" w14:textId="43F243CD" w:rsidR="0075154A" w:rsidRPr="0075154A" w:rsidRDefault="00D2102D" w:rsidP="00D2102D">
      <w:pPr>
        <w:spacing w:line="380" w:lineRule="exac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Pr="00D2102D">
        <w:rPr>
          <w:rFonts w:asciiTheme="minorEastAsia" w:eastAsiaTheme="minorEastAsia" w:hAnsiTheme="minorEastAsia" w:hint="eastAsia"/>
          <w:color w:val="000000" w:themeColor="text1"/>
          <w:sz w:val="22"/>
          <w:szCs w:val="22"/>
        </w:rPr>
        <w:t>徒</w:t>
      </w:r>
      <w:r w:rsidR="005A69C6" w:rsidRPr="0075154A">
        <w:rPr>
          <w:rFonts w:asciiTheme="minorEastAsia" w:eastAsiaTheme="minorEastAsia" w:hAnsiTheme="minorEastAsia" w:hint="eastAsia"/>
          <w:color w:val="000000" w:themeColor="text1"/>
          <w:sz w:val="22"/>
          <w:szCs w:val="22"/>
        </w:rPr>
        <w:t>であること。</w:t>
      </w:r>
    </w:p>
    <w:p w14:paraId="459ACE73" w14:textId="77777777" w:rsidR="0075154A" w:rsidRPr="0075154A" w:rsidRDefault="00217178" w:rsidP="00D2102D">
      <w:pPr>
        <w:spacing w:line="380" w:lineRule="exact"/>
        <w:ind w:leftChars="300" w:left="1290" w:hangingChars="300" w:hanging="660"/>
        <w:rPr>
          <w:rFonts w:asciiTheme="minorEastAsia" w:eastAsiaTheme="minorEastAsia" w:hAnsiTheme="minorEastAsia"/>
          <w:color w:val="000000" w:themeColor="text1"/>
          <w:sz w:val="22"/>
          <w:szCs w:val="22"/>
        </w:rPr>
      </w:pPr>
      <w:r w:rsidRPr="0075154A">
        <w:rPr>
          <w:rFonts w:asciiTheme="minorEastAsia" w:eastAsiaTheme="minorEastAsia" w:hAnsiTheme="minorEastAsia" w:hint="eastAsia"/>
          <w:color w:val="000000" w:themeColor="text1"/>
          <w:sz w:val="22"/>
          <w:szCs w:val="22"/>
        </w:rPr>
        <w:t>１条校以外の</w:t>
      </w:r>
      <w:r w:rsidR="00BC6692" w:rsidRPr="0075154A">
        <w:rPr>
          <w:rFonts w:asciiTheme="minorEastAsia" w:eastAsiaTheme="minorEastAsia" w:hAnsiTheme="minorEastAsia" w:hint="eastAsia"/>
          <w:color w:val="000000" w:themeColor="text1"/>
          <w:sz w:val="22"/>
          <w:szCs w:val="22"/>
        </w:rPr>
        <w:t>専修学校、防衛大学校、自動車学校、予備校、外国人学校の生徒は出場で</w:t>
      </w:r>
    </w:p>
    <w:p w14:paraId="2A284554" w14:textId="77777777" w:rsidR="0075154A" w:rsidRPr="0075154A" w:rsidRDefault="00BC6692" w:rsidP="00D2102D">
      <w:pPr>
        <w:spacing w:line="380" w:lineRule="exact"/>
        <w:ind w:firstLineChars="200" w:firstLine="440"/>
        <w:rPr>
          <w:rFonts w:asciiTheme="minorEastAsia" w:eastAsiaTheme="minorEastAsia" w:hAnsiTheme="minorEastAsia"/>
          <w:color w:val="000000" w:themeColor="text1"/>
          <w:sz w:val="22"/>
          <w:szCs w:val="22"/>
        </w:rPr>
      </w:pPr>
      <w:r w:rsidRPr="0075154A">
        <w:rPr>
          <w:rFonts w:asciiTheme="minorEastAsia" w:eastAsiaTheme="minorEastAsia" w:hAnsiTheme="minorEastAsia" w:hint="eastAsia"/>
          <w:color w:val="000000" w:themeColor="text1"/>
          <w:sz w:val="22"/>
          <w:szCs w:val="22"/>
        </w:rPr>
        <w:t>きない。</w:t>
      </w:r>
    </w:p>
    <w:p w14:paraId="035B0DD5" w14:textId="5444BCB8" w:rsidR="0075154A" w:rsidRPr="0075154A" w:rsidRDefault="0075154A" w:rsidP="00D2102D">
      <w:pPr>
        <w:spacing w:line="380" w:lineRule="exact"/>
        <w:ind w:left="440" w:hangingChars="200" w:hanging="440"/>
        <w:rPr>
          <w:rFonts w:asciiTheme="minorEastAsia" w:eastAsiaTheme="minorEastAsia" w:hAnsiTheme="minorEastAsia"/>
          <w:color w:val="000000" w:themeColor="text1"/>
          <w:sz w:val="22"/>
          <w:szCs w:val="22"/>
        </w:rPr>
      </w:pPr>
      <w:r w:rsidRPr="0075154A">
        <w:rPr>
          <w:rFonts w:asciiTheme="minorEastAsia" w:eastAsiaTheme="minorEastAsia" w:hAnsiTheme="minorEastAsia" w:hint="eastAsia"/>
          <w:color w:val="000000" w:themeColor="text1"/>
          <w:sz w:val="22"/>
          <w:szCs w:val="22"/>
        </w:rPr>
        <w:t>（２）１条校の各学校種別における全国規模の大会（各地区予選会含む）に出場した生徒、及び学校は、全国定通大会に出場することができない。</w:t>
      </w:r>
    </w:p>
    <w:p w14:paraId="572E46B2" w14:textId="77777777" w:rsidR="0075154A" w:rsidRPr="0075154A" w:rsidRDefault="0075154A" w:rsidP="00D2102D">
      <w:pPr>
        <w:spacing w:line="380" w:lineRule="exact"/>
        <w:ind w:firstLineChars="200" w:firstLine="440"/>
        <w:rPr>
          <w:rFonts w:asciiTheme="minorEastAsia" w:eastAsiaTheme="minorEastAsia" w:hAnsiTheme="minorEastAsia"/>
          <w:color w:val="000000" w:themeColor="text1"/>
          <w:sz w:val="22"/>
          <w:szCs w:val="22"/>
        </w:rPr>
      </w:pPr>
      <w:r w:rsidRPr="0075154A">
        <w:rPr>
          <w:rFonts w:asciiTheme="minorEastAsia" w:eastAsiaTheme="minorEastAsia" w:hAnsiTheme="minorEastAsia" w:hint="eastAsia"/>
          <w:color w:val="000000" w:themeColor="text1"/>
          <w:sz w:val="22"/>
          <w:szCs w:val="22"/>
        </w:rPr>
        <w:t>（例）全国専門学校総合体育大会、全国高等専修学校体育大会、全国聾学校体育大会等</w:t>
      </w:r>
    </w:p>
    <w:p w14:paraId="7A85189B" w14:textId="77777777" w:rsidR="00D2102D" w:rsidRDefault="005A69C6" w:rsidP="00D2102D">
      <w:pPr>
        <w:spacing w:line="380" w:lineRule="exact"/>
        <w:rPr>
          <w:rFonts w:asciiTheme="minorEastAsia" w:eastAsiaTheme="minorEastAsia" w:hAnsiTheme="minorEastAsia"/>
          <w:color w:val="000000" w:themeColor="text1"/>
          <w:sz w:val="22"/>
          <w:szCs w:val="22"/>
        </w:rPr>
      </w:pPr>
      <w:r w:rsidRPr="0075154A">
        <w:rPr>
          <w:rFonts w:asciiTheme="minorEastAsia" w:eastAsiaTheme="minorEastAsia" w:hAnsiTheme="minorEastAsia" w:hint="eastAsia"/>
          <w:color w:val="000000" w:themeColor="text1"/>
          <w:sz w:val="22"/>
          <w:szCs w:val="22"/>
        </w:rPr>
        <w:t>（</w:t>
      </w:r>
      <w:r w:rsidR="00D55BE8">
        <w:rPr>
          <w:rFonts w:asciiTheme="minorEastAsia" w:eastAsiaTheme="minorEastAsia" w:hAnsiTheme="minorEastAsia" w:hint="eastAsia"/>
          <w:color w:val="000000" w:themeColor="text1"/>
          <w:sz w:val="22"/>
          <w:szCs w:val="22"/>
        </w:rPr>
        <w:t>３</w:t>
      </w:r>
      <w:r w:rsidRPr="0075154A">
        <w:rPr>
          <w:rFonts w:asciiTheme="minorEastAsia" w:eastAsiaTheme="minorEastAsia" w:hAnsiTheme="minorEastAsia" w:hint="eastAsia"/>
          <w:color w:val="000000" w:themeColor="text1"/>
          <w:sz w:val="22"/>
          <w:szCs w:val="22"/>
        </w:rPr>
        <w:t>）選手は、各都道府県の予選会または各都道府県高等学校体育連盟の推薦により選出さ</w:t>
      </w:r>
    </w:p>
    <w:p w14:paraId="457FBF80" w14:textId="77777777" w:rsidR="00D2102D" w:rsidRDefault="005A69C6" w:rsidP="00D2102D">
      <w:pPr>
        <w:spacing w:line="380" w:lineRule="exact"/>
        <w:ind w:firstLineChars="200" w:firstLine="440"/>
        <w:rPr>
          <w:rFonts w:asciiTheme="minorEastAsia" w:eastAsiaTheme="minorEastAsia" w:hAnsiTheme="minorEastAsia"/>
          <w:color w:val="000000" w:themeColor="text1"/>
          <w:sz w:val="22"/>
          <w:szCs w:val="22"/>
        </w:rPr>
      </w:pPr>
      <w:r w:rsidRPr="0075154A">
        <w:rPr>
          <w:rFonts w:asciiTheme="minorEastAsia" w:eastAsiaTheme="minorEastAsia" w:hAnsiTheme="minorEastAsia" w:hint="eastAsia"/>
          <w:color w:val="000000" w:themeColor="text1"/>
          <w:sz w:val="22"/>
          <w:szCs w:val="22"/>
        </w:rPr>
        <w:t>れるが、同一競技には</w:t>
      </w:r>
      <w:r w:rsidR="0075154A" w:rsidRPr="0075154A">
        <w:rPr>
          <w:rFonts w:asciiTheme="minorEastAsia" w:eastAsiaTheme="minorEastAsia" w:hAnsiTheme="minorEastAsia" w:hint="eastAsia"/>
          <w:color w:val="000000" w:themeColor="text1"/>
          <w:sz w:val="22"/>
          <w:szCs w:val="22"/>
        </w:rPr>
        <w:t>、生涯を通じて</w:t>
      </w:r>
      <w:r w:rsidR="00D55BE8">
        <w:rPr>
          <w:rFonts w:asciiTheme="minorEastAsia" w:eastAsiaTheme="minorEastAsia" w:hAnsiTheme="minorEastAsia" w:hint="eastAsia"/>
          <w:color w:val="000000" w:themeColor="text1"/>
          <w:sz w:val="22"/>
          <w:szCs w:val="22"/>
        </w:rPr>
        <w:t>、</w:t>
      </w:r>
      <w:r w:rsidR="00456984" w:rsidRPr="0075154A">
        <w:rPr>
          <w:rFonts w:asciiTheme="minorEastAsia" w:eastAsiaTheme="minorEastAsia" w:hAnsiTheme="minorEastAsia" w:hint="eastAsia"/>
          <w:color w:val="000000" w:themeColor="text1"/>
          <w:sz w:val="22"/>
          <w:szCs w:val="22"/>
        </w:rPr>
        <w:t>３</w:t>
      </w:r>
      <w:r w:rsidRPr="0075154A">
        <w:rPr>
          <w:rFonts w:asciiTheme="minorEastAsia" w:eastAsiaTheme="minorEastAsia" w:hAnsiTheme="minorEastAsia" w:hint="eastAsia"/>
          <w:color w:val="000000" w:themeColor="text1"/>
          <w:sz w:val="22"/>
          <w:szCs w:val="22"/>
        </w:rPr>
        <w:t>年制課程の場合は</w:t>
      </w:r>
      <w:r w:rsidR="00456984" w:rsidRPr="0075154A">
        <w:rPr>
          <w:rFonts w:asciiTheme="minorEastAsia" w:eastAsiaTheme="minorEastAsia" w:hAnsiTheme="minorEastAsia" w:hint="eastAsia"/>
          <w:color w:val="000000" w:themeColor="text1"/>
          <w:sz w:val="22"/>
          <w:szCs w:val="22"/>
        </w:rPr>
        <w:t>３</w:t>
      </w:r>
      <w:r w:rsidRPr="0075154A">
        <w:rPr>
          <w:rFonts w:asciiTheme="minorEastAsia" w:eastAsiaTheme="minorEastAsia" w:hAnsiTheme="minorEastAsia" w:hint="eastAsia"/>
          <w:color w:val="000000" w:themeColor="text1"/>
          <w:sz w:val="22"/>
          <w:szCs w:val="22"/>
        </w:rPr>
        <w:t>回、</w:t>
      </w:r>
      <w:r w:rsidR="00456984" w:rsidRPr="0075154A">
        <w:rPr>
          <w:rFonts w:asciiTheme="minorEastAsia" w:eastAsiaTheme="minorEastAsia" w:hAnsiTheme="minorEastAsia" w:hint="eastAsia"/>
          <w:color w:val="000000" w:themeColor="text1"/>
          <w:sz w:val="22"/>
          <w:szCs w:val="22"/>
        </w:rPr>
        <w:t>４</w:t>
      </w:r>
      <w:r w:rsidRPr="0075154A">
        <w:rPr>
          <w:rFonts w:asciiTheme="minorEastAsia" w:eastAsiaTheme="minorEastAsia" w:hAnsiTheme="minorEastAsia" w:hint="eastAsia"/>
          <w:color w:val="000000" w:themeColor="text1"/>
          <w:sz w:val="22"/>
          <w:szCs w:val="22"/>
        </w:rPr>
        <w:t>年制課程の場合は</w:t>
      </w:r>
    </w:p>
    <w:p w14:paraId="79078816" w14:textId="40C7A132" w:rsidR="0075154A" w:rsidRPr="0075154A" w:rsidRDefault="005A69C6" w:rsidP="00D2102D">
      <w:pPr>
        <w:spacing w:line="380" w:lineRule="exact"/>
        <w:ind w:firstLineChars="200" w:firstLine="440"/>
        <w:rPr>
          <w:rFonts w:asciiTheme="minorEastAsia" w:eastAsiaTheme="minorEastAsia" w:hAnsiTheme="minorEastAsia"/>
          <w:color w:val="000000" w:themeColor="text1"/>
          <w:sz w:val="22"/>
          <w:szCs w:val="22"/>
        </w:rPr>
      </w:pPr>
      <w:r w:rsidRPr="0075154A">
        <w:rPr>
          <w:rFonts w:asciiTheme="minorEastAsia" w:eastAsiaTheme="minorEastAsia" w:hAnsiTheme="minorEastAsia" w:hint="eastAsia"/>
          <w:color w:val="000000" w:themeColor="text1"/>
          <w:sz w:val="22"/>
          <w:szCs w:val="22"/>
        </w:rPr>
        <w:t>４回出場することができる。</w:t>
      </w:r>
    </w:p>
    <w:p w14:paraId="399266F1" w14:textId="77777777" w:rsidR="00D55BE8" w:rsidRDefault="00D55BE8" w:rsidP="00D2102D">
      <w:pPr>
        <w:spacing w:line="380" w:lineRule="exact"/>
        <w:ind w:left="1100" w:hangingChars="500" w:hanging="1100"/>
        <w:rPr>
          <w:rFonts w:asciiTheme="minorEastAsia" w:eastAsiaTheme="minorEastAsia" w:hAnsiTheme="minorEastAsia"/>
          <w:color w:val="000000" w:themeColor="text1"/>
          <w:sz w:val="22"/>
          <w:szCs w:val="22"/>
        </w:rPr>
      </w:pPr>
    </w:p>
    <w:p w14:paraId="07A6A303" w14:textId="6B19CFD0" w:rsidR="00D55BE8" w:rsidRPr="008D5490" w:rsidRDefault="00D55BE8" w:rsidP="00D2102D">
      <w:pPr>
        <w:spacing w:line="380" w:lineRule="exact"/>
        <w:ind w:left="1100" w:hangingChars="500" w:hanging="1100"/>
        <w:rPr>
          <w:rFonts w:ascii="ＭＳ ゴシック" w:eastAsia="ＭＳ ゴシック" w:hAnsi="ＭＳ ゴシック"/>
          <w:color w:val="000000" w:themeColor="text1"/>
          <w:sz w:val="22"/>
          <w:szCs w:val="22"/>
        </w:rPr>
      </w:pPr>
      <w:r w:rsidRPr="008D5490">
        <w:rPr>
          <w:rFonts w:ascii="ＭＳ ゴシック" w:eastAsia="ＭＳ ゴシック" w:hAnsi="ＭＳ ゴシック" w:hint="eastAsia"/>
          <w:color w:val="000000" w:themeColor="text1"/>
          <w:sz w:val="22"/>
          <w:szCs w:val="22"/>
        </w:rPr>
        <w:t xml:space="preserve">２　</w:t>
      </w:r>
      <w:r w:rsidR="005A69C6" w:rsidRPr="008D5490">
        <w:rPr>
          <w:rFonts w:ascii="ＭＳ ゴシック" w:eastAsia="ＭＳ ゴシック" w:hAnsi="ＭＳ ゴシック" w:hint="eastAsia"/>
          <w:color w:val="000000" w:themeColor="text1"/>
          <w:sz w:val="22"/>
          <w:szCs w:val="22"/>
        </w:rPr>
        <w:t>通信制</w:t>
      </w:r>
      <w:r w:rsidR="00A05D08">
        <w:rPr>
          <w:rFonts w:ascii="ＭＳ ゴシック" w:eastAsia="ＭＳ ゴシック" w:hAnsi="ＭＳ ゴシック" w:hint="eastAsia"/>
          <w:color w:val="000000" w:themeColor="text1"/>
          <w:sz w:val="22"/>
          <w:szCs w:val="22"/>
        </w:rPr>
        <w:t>課程における連携校等</w:t>
      </w:r>
      <w:r w:rsidRPr="008D5490">
        <w:rPr>
          <w:rFonts w:ascii="ＭＳ ゴシック" w:eastAsia="ＭＳ ゴシック" w:hAnsi="ＭＳ ゴシック" w:hint="eastAsia"/>
          <w:color w:val="000000" w:themeColor="text1"/>
          <w:sz w:val="22"/>
          <w:szCs w:val="22"/>
        </w:rPr>
        <w:t>の加盟、及び名称について</w:t>
      </w:r>
    </w:p>
    <w:p w14:paraId="737170C6" w14:textId="77777777" w:rsidR="00D2102D" w:rsidRDefault="00217178" w:rsidP="00D2102D">
      <w:pPr>
        <w:spacing w:line="380" w:lineRule="exact"/>
        <w:ind w:leftChars="200" w:left="1080" w:hangingChars="300" w:hanging="660"/>
        <w:rPr>
          <w:rFonts w:asciiTheme="minorEastAsia" w:eastAsiaTheme="minorEastAsia" w:hAnsiTheme="minorEastAsia"/>
          <w:color w:val="000000" w:themeColor="text1"/>
          <w:sz w:val="22"/>
          <w:szCs w:val="22"/>
        </w:rPr>
      </w:pPr>
      <w:r w:rsidRPr="0075154A">
        <w:rPr>
          <w:rFonts w:asciiTheme="minorEastAsia" w:eastAsiaTheme="minorEastAsia" w:hAnsiTheme="minorEastAsia" w:hint="eastAsia"/>
          <w:color w:val="000000" w:themeColor="text1"/>
          <w:sz w:val="22"/>
          <w:szCs w:val="22"/>
        </w:rPr>
        <w:t>（公財）全国高等学校体育連盟が規定する「広域通信制高等学校本校及び連携校等の都</w:t>
      </w:r>
    </w:p>
    <w:p w14:paraId="51A802BD" w14:textId="3F51DEC3" w:rsidR="00217178" w:rsidRPr="0075154A" w:rsidRDefault="00D2102D" w:rsidP="00D2102D">
      <w:pPr>
        <w:spacing w:line="380" w:lineRule="exac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217178" w:rsidRPr="0075154A">
        <w:rPr>
          <w:rFonts w:asciiTheme="minorEastAsia" w:eastAsiaTheme="minorEastAsia" w:hAnsiTheme="minorEastAsia" w:hint="eastAsia"/>
          <w:color w:val="000000" w:themeColor="text1"/>
          <w:sz w:val="22"/>
          <w:szCs w:val="22"/>
        </w:rPr>
        <w:t>道府県高体連等への加盟について」</w:t>
      </w:r>
      <w:r w:rsidR="005A69C6" w:rsidRPr="0075154A">
        <w:rPr>
          <w:rFonts w:asciiTheme="minorEastAsia" w:eastAsiaTheme="minorEastAsia" w:hAnsiTheme="minorEastAsia" w:hint="eastAsia"/>
          <w:color w:val="000000" w:themeColor="text1"/>
          <w:sz w:val="22"/>
          <w:szCs w:val="22"/>
        </w:rPr>
        <w:t>に</w:t>
      </w:r>
      <w:r w:rsidR="00217178" w:rsidRPr="0075154A">
        <w:rPr>
          <w:rFonts w:asciiTheme="minorEastAsia" w:eastAsiaTheme="minorEastAsia" w:hAnsiTheme="minorEastAsia" w:hint="eastAsia"/>
          <w:color w:val="000000" w:themeColor="text1"/>
          <w:sz w:val="22"/>
          <w:szCs w:val="22"/>
        </w:rPr>
        <w:t>準ずること。</w:t>
      </w:r>
    </w:p>
    <w:p w14:paraId="2B3C45E5" w14:textId="77777777" w:rsidR="0075154A" w:rsidRPr="0075154A" w:rsidRDefault="00217178" w:rsidP="00D2102D">
      <w:pPr>
        <w:spacing w:line="380" w:lineRule="exact"/>
        <w:ind w:firstLineChars="200" w:firstLine="440"/>
        <w:rPr>
          <w:rFonts w:asciiTheme="minorEastAsia" w:eastAsiaTheme="minorEastAsia" w:hAnsiTheme="minorEastAsia"/>
          <w:color w:val="000000" w:themeColor="text1"/>
          <w:sz w:val="22"/>
          <w:szCs w:val="22"/>
        </w:rPr>
      </w:pPr>
      <w:r w:rsidRPr="0075154A">
        <w:rPr>
          <w:rFonts w:asciiTheme="minorEastAsia" w:eastAsiaTheme="minorEastAsia" w:hAnsiTheme="minorEastAsia" w:hint="eastAsia"/>
          <w:color w:val="000000" w:themeColor="text1"/>
          <w:sz w:val="22"/>
          <w:szCs w:val="22"/>
        </w:rPr>
        <w:t>また、加盟における学校の名称も、同規定に基づき、本校の名称の後ろに従的に校名、</w:t>
      </w:r>
    </w:p>
    <w:p w14:paraId="4CFDF6D6" w14:textId="433929FE" w:rsidR="005A69C6" w:rsidRPr="0075154A" w:rsidRDefault="00217178" w:rsidP="00D2102D">
      <w:pPr>
        <w:spacing w:line="380" w:lineRule="exact"/>
        <w:ind w:firstLineChars="100" w:firstLine="220"/>
        <w:rPr>
          <w:rFonts w:asciiTheme="minorEastAsia" w:eastAsiaTheme="minorEastAsia" w:hAnsiTheme="minorEastAsia"/>
          <w:color w:val="000000" w:themeColor="text1"/>
          <w:sz w:val="22"/>
          <w:szCs w:val="22"/>
        </w:rPr>
      </w:pPr>
      <w:r w:rsidRPr="0075154A">
        <w:rPr>
          <w:rFonts w:asciiTheme="minorEastAsia" w:eastAsiaTheme="minorEastAsia" w:hAnsiTheme="minorEastAsia" w:hint="eastAsia"/>
          <w:color w:val="000000" w:themeColor="text1"/>
          <w:sz w:val="22"/>
          <w:szCs w:val="22"/>
        </w:rPr>
        <w:t>または地域名を付すこと。</w:t>
      </w:r>
    </w:p>
    <w:p w14:paraId="70FB8968" w14:textId="77777777" w:rsidR="00D55BE8" w:rsidRDefault="00D55BE8" w:rsidP="00D2102D">
      <w:pPr>
        <w:spacing w:line="380" w:lineRule="exact"/>
        <w:rPr>
          <w:rFonts w:asciiTheme="minorEastAsia" w:eastAsiaTheme="minorEastAsia" w:hAnsiTheme="minorEastAsia"/>
          <w:color w:val="000000" w:themeColor="text1"/>
          <w:sz w:val="22"/>
          <w:szCs w:val="22"/>
        </w:rPr>
      </w:pPr>
    </w:p>
    <w:p w14:paraId="2EF59E32" w14:textId="5DA6826A" w:rsidR="00D55BE8" w:rsidRPr="008D5490" w:rsidRDefault="00D55BE8" w:rsidP="00D2102D">
      <w:pPr>
        <w:spacing w:line="380" w:lineRule="exact"/>
        <w:rPr>
          <w:rFonts w:ascii="ＭＳ ゴシック" w:eastAsia="ＭＳ ゴシック" w:hAnsi="ＭＳ ゴシック"/>
          <w:color w:val="000000" w:themeColor="text1"/>
          <w:sz w:val="22"/>
          <w:szCs w:val="22"/>
        </w:rPr>
      </w:pPr>
      <w:r w:rsidRPr="008D5490">
        <w:rPr>
          <w:rFonts w:ascii="ＭＳ ゴシック" w:eastAsia="ＭＳ ゴシック" w:hAnsi="ＭＳ ゴシック" w:hint="eastAsia"/>
          <w:color w:val="000000" w:themeColor="text1"/>
          <w:sz w:val="22"/>
          <w:szCs w:val="22"/>
        </w:rPr>
        <w:t xml:space="preserve">３　</w:t>
      </w:r>
      <w:r w:rsidR="001D4090">
        <w:rPr>
          <w:rFonts w:ascii="ＭＳ ゴシック" w:eastAsia="ＭＳ ゴシック" w:hAnsi="ＭＳ ゴシック" w:hint="eastAsia"/>
          <w:color w:val="000000" w:themeColor="text1"/>
          <w:sz w:val="22"/>
          <w:szCs w:val="22"/>
        </w:rPr>
        <w:t>通信制課程連携校等（技能教育施設・学習センターなど）の生徒の大会出場</w:t>
      </w:r>
      <w:r w:rsidRPr="008D5490">
        <w:rPr>
          <w:rFonts w:ascii="ＭＳ ゴシック" w:eastAsia="ＭＳ ゴシック" w:hAnsi="ＭＳ ゴシック" w:hint="eastAsia"/>
          <w:color w:val="000000" w:themeColor="text1"/>
          <w:sz w:val="22"/>
          <w:szCs w:val="22"/>
        </w:rPr>
        <w:t>について</w:t>
      </w:r>
    </w:p>
    <w:p w14:paraId="670B8FA6" w14:textId="77777777" w:rsidR="001D4090" w:rsidRDefault="001D4090" w:rsidP="001D4090">
      <w:pPr>
        <w:spacing w:line="380" w:lineRule="exact"/>
        <w:ind w:firstLineChars="200" w:firstLine="440"/>
        <w:rPr>
          <w:rFonts w:asciiTheme="minorEastAsia" w:eastAsiaTheme="minorEastAsia" w:hAnsiTheme="minorEastAsia"/>
          <w:color w:val="000000" w:themeColor="text1"/>
          <w:sz w:val="22"/>
          <w:szCs w:val="22"/>
        </w:rPr>
      </w:pPr>
      <w:r w:rsidRPr="001D4090">
        <w:rPr>
          <w:rFonts w:asciiTheme="minorEastAsia" w:eastAsiaTheme="minorEastAsia" w:hAnsiTheme="minorEastAsia" w:hint="eastAsia"/>
          <w:color w:val="000000" w:themeColor="text1"/>
          <w:sz w:val="22"/>
          <w:szCs w:val="22"/>
        </w:rPr>
        <w:t>通信制課程連携校等</w:t>
      </w:r>
      <w:r>
        <w:rPr>
          <w:rFonts w:asciiTheme="minorEastAsia" w:eastAsiaTheme="minorEastAsia" w:hAnsiTheme="minorEastAsia" w:hint="eastAsia"/>
          <w:color w:val="000000" w:themeColor="text1"/>
          <w:sz w:val="22"/>
          <w:szCs w:val="22"/>
        </w:rPr>
        <w:t>は、</w:t>
      </w:r>
      <w:r w:rsidRPr="001D4090">
        <w:rPr>
          <w:rFonts w:asciiTheme="minorEastAsia" w:eastAsiaTheme="minorEastAsia" w:hAnsiTheme="minorEastAsia" w:hint="eastAsia"/>
          <w:color w:val="000000" w:themeColor="text1"/>
          <w:sz w:val="22"/>
          <w:szCs w:val="22"/>
        </w:rPr>
        <w:t>他県</w:t>
      </w:r>
      <w:r>
        <w:rPr>
          <w:rFonts w:asciiTheme="minorEastAsia" w:eastAsiaTheme="minorEastAsia" w:hAnsiTheme="minorEastAsia" w:hint="eastAsia"/>
          <w:color w:val="000000" w:themeColor="text1"/>
          <w:sz w:val="22"/>
          <w:szCs w:val="22"/>
        </w:rPr>
        <w:t>（別所在地）</w:t>
      </w:r>
      <w:r w:rsidRPr="001D4090">
        <w:rPr>
          <w:rFonts w:asciiTheme="minorEastAsia" w:eastAsiaTheme="minorEastAsia" w:hAnsiTheme="minorEastAsia" w:hint="eastAsia"/>
          <w:color w:val="000000" w:themeColor="text1"/>
          <w:sz w:val="22"/>
          <w:szCs w:val="22"/>
        </w:rPr>
        <w:t>にある本校の生徒として出場</w:t>
      </w:r>
      <w:r>
        <w:rPr>
          <w:rFonts w:asciiTheme="minorEastAsia" w:eastAsiaTheme="minorEastAsia" w:hAnsiTheme="minorEastAsia" w:hint="eastAsia"/>
          <w:color w:val="000000" w:themeColor="text1"/>
          <w:sz w:val="22"/>
          <w:szCs w:val="22"/>
        </w:rPr>
        <w:t>することはでき</w:t>
      </w:r>
    </w:p>
    <w:p w14:paraId="6EAD3E1B" w14:textId="77777777" w:rsidR="001D4090" w:rsidRPr="001D4090" w:rsidRDefault="001D4090" w:rsidP="001D4090">
      <w:pPr>
        <w:spacing w:line="380" w:lineRule="exact"/>
        <w:ind w:firstLineChars="100" w:firstLine="220"/>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ない。全国高等学校体育連盟の規定する</w:t>
      </w:r>
      <w:r w:rsidRPr="001D4090">
        <w:rPr>
          <w:rFonts w:asciiTheme="minorEastAsia" w:eastAsiaTheme="minorEastAsia" w:hAnsiTheme="minorEastAsia" w:hint="eastAsia"/>
          <w:color w:val="000000" w:themeColor="text1"/>
          <w:sz w:val="22"/>
          <w:szCs w:val="22"/>
        </w:rPr>
        <w:t>する「広域通信制高等学校本校及び連携校等の都</w:t>
      </w:r>
    </w:p>
    <w:p w14:paraId="165D34CA" w14:textId="77777777" w:rsidR="001D4090" w:rsidRDefault="001D4090" w:rsidP="001D4090">
      <w:pPr>
        <w:spacing w:line="380" w:lineRule="exact"/>
        <w:ind w:firstLineChars="100" w:firstLine="220"/>
        <w:rPr>
          <w:rFonts w:asciiTheme="minorEastAsia" w:eastAsiaTheme="minorEastAsia" w:hAnsiTheme="minorEastAsia"/>
          <w:color w:val="000000" w:themeColor="text1"/>
          <w:sz w:val="22"/>
          <w:szCs w:val="22"/>
        </w:rPr>
      </w:pPr>
      <w:r w:rsidRPr="001D4090">
        <w:rPr>
          <w:rFonts w:asciiTheme="minorEastAsia" w:eastAsiaTheme="minorEastAsia" w:hAnsiTheme="minorEastAsia" w:hint="eastAsia"/>
          <w:color w:val="000000" w:themeColor="text1"/>
          <w:sz w:val="22"/>
          <w:szCs w:val="22"/>
        </w:rPr>
        <w:t xml:space="preserve">　道府県高体連等への加盟について」</w:t>
      </w:r>
      <w:r>
        <w:rPr>
          <w:rFonts w:asciiTheme="minorEastAsia" w:eastAsiaTheme="minorEastAsia" w:hAnsiTheme="minorEastAsia" w:hint="eastAsia"/>
          <w:color w:val="000000" w:themeColor="text1"/>
          <w:sz w:val="22"/>
          <w:szCs w:val="22"/>
        </w:rPr>
        <w:t>を遵守し、連携校が所在地のある高体連へ加盟の上、</w:t>
      </w:r>
    </w:p>
    <w:p w14:paraId="5E0409DF" w14:textId="4F6B567F" w:rsidR="001D4090" w:rsidRDefault="001D4090" w:rsidP="001D4090">
      <w:pPr>
        <w:spacing w:line="380" w:lineRule="exact"/>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連携校の選手として出場すること。</w:t>
      </w:r>
    </w:p>
    <w:p w14:paraId="25077824" w14:textId="74A47B32" w:rsidR="001D4090" w:rsidRDefault="001D4090" w:rsidP="001D4090">
      <w:pPr>
        <w:spacing w:line="380" w:lineRule="exact"/>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なお、連携校等のある所在地の高体連に定通部、または定通部競技専門部がない場合は、　</w:t>
      </w:r>
    </w:p>
    <w:p w14:paraId="446B09F3" w14:textId="47C479C7" w:rsidR="001D4090" w:rsidRDefault="001D4090" w:rsidP="001D4090">
      <w:pPr>
        <w:spacing w:line="380" w:lineRule="exact"/>
        <w:ind w:firstLineChars="100" w:firstLine="220"/>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所在地の高体連内に定通各競技</w:t>
      </w:r>
      <w:r>
        <w:rPr>
          <w:rFonts w:asciiTheme="minorEastAsia" w:eastAsiaTheme="minorEastAsia" w:hAnsiTheme="minorEastAsia" w:hint="eastAsia"/>
          <w:color w:val="000000" w:themeColor="text1"/>
          <w:sz w:val="22"/>
          <w:szCs w:val="22"/>
        </w:rPr>
        <w:t>専門部を発足させ</w:t>
      </w:r>
      <w:r>
        <w:rPr>
          <w:rFonts w:asciiTheme="minorEastAsia" w:eastAsiaTheme="minorEastAsia" w:hAnsiTheme="minorEastAsia" w:hint="eastAsia"/>
          <w:color w:val="000000" w:themeColor="text1"/>
          <w:sz w:val="22"/>
          <w:szCs w:val="22"/>
        </w:rPr>
        <w:t>て対応する。</w:t>
      </w:r>
    </w:p>
    <w:p w14:paraId="7D819E0A" w14:textId="77777777" w:rsidR="001D4090" w:rsidRDefault="001D4090" w:rsidP="001D4090">
      <w:pPr>
        <w:spacing w:line="380" w:lineRule="exact"/>
        <w:ind w:firstLineChars="100" w:firstLine="220"/>
        <w:rPr>
          <w:rFonts w:asciiTheme="minorEastAsia" w:eastAsiaTheme="minorEastAsia" w:hAnsiTheme="minorEastAsia" w:hint="eastAsia"/>
          <w:color w:val="000000" w:themeColor="text1"/>
          <w:sz w:val="22"/>
          <w:szCs w:val="22"/>
        </w:rPr>
      </w:pPr>
    </w:p>
    <w:p w14:paraId="370FA797" w14:textId="6200505D" w:rsidR="001D4090" w:rsidRPr="008D5490" w:rsidRDefault="001D4090" w:rsidP="001D4090">
      <w:pPr>
        <w:spacing w:line="380" w:lineRule="exact"/>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４</w:t>
      </w:r>
      <w:r w:rsidRPr="008D5490">
        <w:rPr>
          <w:rFonts w:ascii="ＭＳ ゴシック" w:eastAsia="ＭＳ ゴシック" w:hAnsi="ＭＳ ゴシック" w:hint="eastAsia"/>
          <w:color w:val="000000" w:themeColor="text1"/>
          <w:sz w:val="22"/>
          <w:szCs w:val="22"/>
        </w:rPr>
        <w:t xml:space="preserve">　公益財団法人石澤奨学会理事長賞の選考について</w:t>
      </w:r>
    </w:p>
    <w:p w14:paraId="6E9D0AF1" w14:textId="77777777" w:rsidR="001D4090" w:rsidRDefault="001D4090" w:rsidP="001D4090">
      <w:pPr>
        <w:spacing w:line="380" w:lineRule="exact"/>
        <w:ind w:firstLineChars="200" w:firstLine="440"/>
        <w:rPr>
          <w:rFonts w:asciiTheme="minorEastAsia" w:eastAsiaTheme="minorEastAsia" w:hAnsiTheme="minorEastAsia"/>
          <w:color w:val="000000" w:themeColor="text1"/>
          <w:sz w:val="22"/>
          <w:szCs w:val="22"/>
        </w:rPr>
      </w:pPr>
      <w:r w:rsidRPr="0075154A">
        <w:rPr>
          <w:rFonts w:asciiTheme="minorEastAsia" w:eastAsiaTheme="minorEastAsia" w:hAnsiTheme="minorEastAsia" w:hint="eastAsia"/>
          <w:color w:val="000000" w:themeColor="text1"/>
          <w:sz w:val="22"/>
          <w:szCs w:val="22"/>
        </w:rPr>
        <w:t>各競技種目とも</w:t>
      </w:r>
      <w:r>
        <w:rPr>
          <w:rFonts w:asciiTheme="minorEastAsia" w:eastAsiaTheme="minorEastAsia" w:hAnsiTheme="minorEastAsia" w:hint="eastAsia"/>
          <w:color w:val="000000" w:themeColor="text1"/>
          <w:sz w:val="22"/>
          <w:szCs w:val="22"/>
        </w:rPr>
        <w:t>、課程を問わず、</w:t>
      </w:r>
      <w:r w:rsidRPr="0075154A">
        <w:rPr>
          <w:rFonts w:asciiTheme="minorEastAsia" w:eastAsiaTheme="minorEastAsia" w:hAnsiTheme="minorEastAsia" w:hint="eastAsia"/>
          <w:color w:val="000000" w:themeColor="text1"/>
          <w:sz w:val="22"/>
          <w:szCs w:val="22"/>
        </w:rPr>
        <w:t>全国定通大会において上位（１位～６位）入賞しなか</w:t>
      </w:r>
    </w:p>
    <w:p w14:paraId="19B9BD82" w14:textId="77777777" w:rsidR="001D4090" w:rsidRDefault="001D4090" w:rsidP="001D4090">
      <w:pPr>
        <w:spacing w:line="380" w:lineRule="exact"/>
        <w:ind w:firstLineChars="100" w:firstLine="220"/>
        <w:rPr>
          <w:rFonts w:asciiTheme="minorEastAsia" w:eastAsiaTheme="minorEastAsia" w:hAnsiTheme="minorEastAsia"/>
          <w:color w:val="000000" w:themeColor="text1"/>
          <w:sz w:val="22"/>
          <w:szCs w:val="22"/>
        </w:rPr>
      </w:pPr>
      <w:r w:rsidRPr="0075154A">
        <w:rPr>
          <w:rFonts w:asciiTheme="minorEastAsia" w:eastAsiaTheme="minorEastAsia" w:hAnsiTheme="minorEastAsia" w:hint="eastAsia"/>
          <w:color w:val="000000" w:themeColor="text1"/>
          <w:sz w:val="22"/>
          <w:szCs w:val="22"/>
        </w:rPr>
        <w:t>った者の中から</w:t>
      </w:r>
      <w:r>
        <w:rPr>
          <w:rFonts w:asciiTheme="minorEastAsia" w:eastAsiaTheme="minorEastAsia" w:hAnsiTheme="minorEastAsia" w:hint="eastAsia"/>
          <w:color w:val="000000" w:themeColor="text1"/>
          <w:sz w:val="22"/>
          <w:szCs w:val="22"/>
        </w:rPr>
        <w:t xml:space="preserve">選出する。　</w:t>
      </w:r>
    </w:p>
    <w:p w14:paraId="05A7E4BE" w14:textId="77777777" w:rsidR="001D4090" w:rsidRDefault="001D4090" w:rsidP="001D4090">
      <w:pPr>
        <w:spacing w:line="380" w:lineRule="exact"/>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但し、選考の際、上位入賞者の中であっても、審査基準に満たしていると大会事務局が</w:t>
      </w:r>
    </w:p>
    <w:p w14:paraId="14FF0F90" w14:textId="77777777" w:rsidR="001D4090" w:rsidRPr="0075154A" w:rsidRDefault="001D4090" w:rsidP="001D4090">
      <w:pPr>
        <w:spacing w:line="380" w:lineRule="exact"/>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判断できる場合は、この限りではない。</w:t>
      </w:r>
    </w:p>
    <w:p w14:paraId="3F6C413D" w14:textId="77777777" w:rsidR="001D4090" w:rsidRPr="001D4090" w:rsidRDefault="001D4090" w:rsidP="001D4090">
      <w:pPr>
        <w:spacing w:line="380" w:lineRule="exact"/>
        <w:rPr>
          <w:rFonts w:asciiTheme="minorEastAsia" w:eastAsiaTheme="minorEastAsia" w:hAnsiTheme="minorEastAsia" w:hint="eastAsia"/>
          <w:color w:val="000000" w:themeColor="text1"/>
          <w:sz w:val="22"/>
          <w:szCs w:val="22"/>
        </w:rPr>
      </w:pPr>
    </w:p>
    <w:sectPr w:rsidR="001D4090" w:rsidRPr="001D4090" w:rsidSect="00D2102D">
      <w:pgSz w:w="11906" w:h="16838" w:code="9"/>
      <w:pgMar w:top="1474" w:right="1418" w:bottom="1474" w:left="1418" w:header="851" w:footer="992" w:gutter="0"/>
      <w:pgNumType w:fmt="numberInDash" w:start="3"/>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5477E" w14:textId="77777777" w:rsidR="004803FD" w:rsidRDefault="004803FD">
      <w:r>
        <w:separator/>
      </w:r>
    </w:p>
  </w:endnote>
  <w:endnote w:type="continuationSeparator" w:id="0">
    <w:p w14:paraId="65A16C44" w14:textId="77777777" w:rsidR="004803FD" w:rsidRDefault="0048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C55F" w14:textId="77777777" w:rsidR="004803FD" w:rsidRDefault="004803FD">
      <w:r>
        <w:separator/>
      </w:r>
    </w:p>
  </w:footnote>
  <w:footnote w:type="continuationSeparator" w:id="0">
    <w:p w14:paraId="4CCBC068" w14:textId="77777777" w:rsidR="004803FD" w:rsidRDefault="00480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22C6"/>
    <w:multiLevelType w:val="hybridMultilevel"/>
    <w:tmpl w:val="8B769B14"/>
    <w:lvl w:ilvl="0" w:tplc="2162F66C">
      <w:start w:val="1"/>
      <w:numFmt w:val="decimalFullWidth"/>
      <w:lvlText w:val="（%1）"/>
      <w:lvlJc w:val="left"/>
      <w:pPr>
        <w:tabs>
          <w:tab w:val="num" w:pos="720"/>
        </w:tabs>
        <w:ind w:left="720" w:hanging="720"/>
      </w:pPr>
      <w:rPr>
        <w:rFonts w:hint="default"/>
      </w:rPr>
    </w:lvl>
    <w:lvl w:ilvl="1" w:tplc="B3C2C2B4">
      <w:start w:val="7"/>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875811"/>
    <w:multiLevelType w:val="hybridMultilevel"/>
    <w:tmpl w:val="A2D0775A"/>
    <w:lvl w:ilvl="0" w:tplc="1198577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021541E"/>
    <w:multiLevelType w:val="hybridMultilevel"/>
    <w:tmpl w:val="002A9052"/>
    <w:lvl w:ilvl="0" w:tplc="B89CA8AC">
      <w:start w:val="1"/>
      <w:numFmt w:val="decimalFullWidth"/>
      <w:lvlText w:val="%1．"/>
      <w:lvlJc w:val="left"/>
      <w:pPr>
        <w:tabs>
          <w:tab w:val="num" w:pos="450"/>
        </w:tabs>
        <w:ind w:left="450" w:hanging="450"/>
      </w:pPr>
      <w:rPr>
        <w:rFonts w:ascii="ＭＳ ゴシック" w:eastAsia="ＭＳ ゴシック" w:hAnsi="ＭＳ ゴシック" w:hint="default"/>
      </w:rPr>
    </w:lvl>
    <w:lvl w:ilvl="1" w:tplc="0FA0DDDA">
      <w:start w:val="1"/>
      <w:numFmt w:val="decimalEnclosedCircle"/>
      <w:lvlText w:val="%2"/>
      <w:lvlJc w:val="left"/>
      <w:pPr>
        <w:tabs>
          <w:tab w:val="num" w:pos="780"/>
        </w:tabs>
        <w:ind w:left="780" w:hanging="360"/>
      </w:pPr>
      <w:rPr>
        <w:rFonts w:hint="default"/>
      </w:rPr>
    </w:lvl>
    <w:lvl w:ilvl="2" w:tplc="2C5298DA">
      <w:start w:val="1"/>
      <w:numFmt w:val="decimalFullWidth"/>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A05AF2"/>
    <w:multiLevelType w:val="hybridMultilevel"/>
    <w:tmpl w:val="B92C4676"/>
    <w:lvl w:ilvl="0" w:tplc="3A0C2F66">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9C51187"/>
    <w:multiLevelType w:val="hybridMultilevel"/>
    <w:tmpl w:val="1326108A"/>
    <w:lvl w:ilvl="0" w:tplc="481CE89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F6F65E9"/>
    <w:multiLevelType w:val="hybridMultilevel"/>
    <w:tmpl w:val="FE7ED94E"/>
    <w:lvl w:ilvl="0" w:tplc="74CAF80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14158209">
    <w:abstractNumId w:val="2"/>
  </w:num>
  <w:num w:numId="2" w16cid:durableId="1924560061">
    <w:abstractNumId w:val="0"/>
  </w:num>
  <w:num w:numId="3" w16cid:durableId="1488745499">
    <w:abstractNumId w:val="3"/>
  </w:num>
  <w:num w:numId="4" w16cid:durableId="1726298309">
    <w:abstractNumId w:val="4"/>
  </w:num>
  <w:num w:numId="5" w16cid:durableId="1029374900">
    <w:abstractNumId w:val="5"/>
  </w:num>
  <w:num w:numId="6" w16cid:durableId="1679427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C1"/>
    <w:rsid w:val="0000295E"/>
    <w:rsid w:val="00064EE6"/>
    <w:rsid w:val="001057B9"/>
    <w:rsid w:val="00120763"/>
    <w:rsid w:val="00184BBF"/>
    <w:rsid w:val="001D4090"/>
    <w:rsid w:val="00217178"/>
    <w:rsid w:val="002661F3"/>
    <w:rsid w:val="002D354D"/>
    <w:rsid w:val="00333D70"/>
    <w:rsid w:val="00456984"/>
    <w:rsid w:val="00460217"/>
    <w:rsid w:val="004733BE"/>
    <w:rsid w:val="004803FD"/>
    <w:rsid w:val="0048382B"/>
    <w:rsid w:val="0058080B"/>
    <w:rsid w:val="00593C8A"/>
    <w:rsid w:val="005A69C6"/>
    <w:rsid w:val="00635C94"/>
    <w:rsid w:val="00742937"/>
    <w:rsid w:val="007453FF"/>
    <w:rsid w:val="0075154A"/>
    <w:rsid w:val="00764BF0"/>
    <w:rsid w:val="00802F8A"/>
    <w:rsid w:val="00820143"/>
    <w:rsid w:val="00844562"/>
    <w:rsid w:val="00872E85"/>
    <w:rsid w:val="008873C1"/>
    <w:rsid w:val="00887A9E"/>
    <w:rsid w:val="008B4EA2"/>
    <w:rsid w:val="008C7C66"/>
    <w:rsid w:val="008D5490"/>
    <w:rsid w:val="008D7D51"/>
    <w:rsid w:val="009063FD"/>
    <w:rsid w:val="00916066"/>
    <w:rsid w:val="0093545D"/>
    <w:rsid w:val="00946B42"/>
    <w:rsid w:val="00A05D08"/>
    <w:rsid w:val="00AC109C"/>
    <w:rsid w:val="00AD3CD0"/>
    <w:rsid w:val="00AD7260"/>
    <w:rsid w:val="00AE2E22"/>
    <w:rsid w:val="00B975F1"/>
    <w:rsid w:val="00BC6692"/>
    <w:rsid w:val="00BD5ACA"/>
    <w:rsid w:val="00BD5CC1"/>
    <w:rsid w:val="00BF5C8E"/>
    <w:rsid w:val="00C32258"/>
    <w:rsid w:val="00C92FF3"/>
    <w:rsid w:val="00C97490"/>
    <w:rsid w:val="00CA37FB"/>
    <w:rsid w:val="00CA59B8"/>
    <w:rsid w:val="00CE6614"/>
    <w:rsid w:val="00D05191"/>
    <w:rsid w:val="00D137CC"/>
    <w:rsid w:val="00D2102D"/>
    <w:rsid w:val="00D5471E"/>
    <w:rsid w:val="00D55BE8"/>
    <w:rsid w:val="00D565E8"/>
    <w:rsid w:val="00D865B4"/>
    <w:rsid w:val="00DD36F7"/>
    <w:rsid w:val="00E06198"/>
    <w:rsid w:val="00E5593B"/>
    <w:rsid w:val="00E67A77"/>
    <w:rsid w:val="00EA4A1D"/>
    <w:rsid w:val="00EC1E4F"/>
    <w:rsid w:val="00F039C4"/>
    <w:rsid w:val="00F1379B"/>
    <w:rsid w:val="00F1498B"/>
    <w:rsid w:val="00F214A7"/>
    <w:rsid w:val="00F74112"/>
    <w:rsid w:val="00F7675F"/>
    <w:rsid w:val="00F97AED"/>
    <w:rsid w:val="00FB6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3A59AF"/>
  <w15:chartTrackingRefBased/>
  <w15:docId w15:val="{546DA54D-2752-4CA5-950A-5CED69A8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ind w:left="1100" w:hangingChars="500" w:hanging="1100"/>
    </w:pPr>
    <w:rPr>
      <w:sz w:val="22"/>
      <w:szCs w:val="22"/>
    </w:rPr>
  </w:style>
  <w:style w:type="paragraph" w:styleId="a5">
    <w:name w:val="header"/>
    <w:basedOn w:val="a"/>
    <w:rsid w:val="00C97490"/>
    <w:pPr>
      <w:tabs>
        <w:tab w:val="center" w:pos="4252"/>
        <w:tab w:val="right" w:pos="8504"/>
      </w:tabs>
      <w:snapToGrid w:val="0"/>
    </w:pPr>
  </w:style>
  <w:style w:type="paragraph" w:styleId="a6">
    <w:name w:val="footer"/>
    <w:basedOn w:val="a"/>
    <w:rsid w:val="00C97490"/>
    <w:pPr>
      <w:tabs>
        <w:tab w:val="center" w:pos="4252"/>
        <w:tab w:val="right" w:pos="8504"/>
      </w:tabs>
      <w:snapToGrid w:val="0"/>
    </w:pPr>
  </w:style>
  <w:style w:type="character" w:styleId="a7">
    <w:name w:val="page number"/>
    <w:basedOn w:val="a0"/>
    <w:rsid w:val="00C97490"/>
  </w:style>
  <w:style w:type="paragraph" w:styleId="a8">
    <w:name w:val="List Paragraph"/>
    <w:basedOn w:val="a"/>
    <w:uiPriority w:val="34"/>
    <w:qFormat/>
    <w:rsid w:val="00184B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839</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全国高等学校定時制通信制体育大会開催基準について</vt:lpstr>
      <vt:lpstr>全国高等学校定時制通信制体育大会開催基準について</vt:lpstr>
    </vt:vector>
  </TitlesOfParts>
  <Company>TAIMS</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全国高等学校定時制通信制体育大会開催基準について</dc:title>
  <dc:subject/>
  <dc:creator>定時制通信制部会事務局</dc:creator>
  <cp:keywords/>
  <cp:lastModifiedBy>前畑 光男</cp:lastModifiedBy>
  <cp:revision>5</cp:revision>
  <cp:lastPrinted>2023-11-29T23:03:00Z</cp:lastPrinted>
  <dcterms:created xsi:type="dcterms:W3CDTF">2024-02-07T06:27:00Z</dcterms:created>
  <dcterms:modified xsi:type="dcterms:W3CDTF">2024-02-07T06:37:00Z</dcterms:modified>
</cp:coreProperties>
</file>